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b/>
          <w:sz w:val="20"/>
          <w:lang w:val="en-US"/>
        </w:rPr>
      </w:pPr>
      <w:r w:rsidRPr="00855CE1">
        <w:rPr>
          <w:rFonts w:ascii="Helvetica Neue Light" w:hAnsi="Helvetica Neue Light"/>
          <w:b/>
          <w:sz w:val="20"/>
          <w:lang w:val="en-US"/>
        </w:rPr>
        <w:t>Published by | Editor</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p>
    <w:p w:rsidR="00861B15" w:rsidRPr="00E10903" w:rsidRDefault="00861B15" w:rsidP="00A4046B">
      <w:pPr>
        <w:pStyle w:val="Firmendaten"/>
        <w:framePr w:h="5353" w:hRule="exact" w:wrap="around" w:x="8204" w:y="4145"/>
        <w:tabs>
          <w:tab w:val="left" w:pos="567"/>
        </w:tabs>
        <w:spacing w:line="196" w:lineRule="atLeast"/>
        <w:jc w:val="both"/>
        <w:rPr>
          <w:rFonts w:ascii="Helvetica Neue Light" w:hAnsi="Helvetica Neue Light"/>
          <w:b/>
          <w:sz w:val="20"/>
          <w:lang w:val="en-US"/>
        </w:rPr>
      </w:pPr>
      <w:bookmarkStart w:id="0" w:name="_GoBack"/>
      <w:r w:rsidRPr="00E10903">
        <w:rPr>
          <w:rFonts w:ascii="Helvetica Neue Light" w:hAnsi="Helvetica Neue Light"/>
          <w:b/>
          <w:sz w:val="20"/>
          <w:lang w:val="en-US"/>
        </w:rPr>
        <w:t>HEWI</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r w:rsidRPr="00E10903">
        <w:rPr>
          <w:rFonts w:ascii="Helvetica Neue Light" w:hAnsi="Helvetica Neue Light"/>
          <w:b/>
          <w:sz w:val="20"/>
          <w:lang w:val="en-US"/>
        </w:rPr>
        <w:t xml:space="preserve">Marketing + Innovation </w:t>
      </w:r>
      <w:bookmarkEnd w:id="0"/>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p>
    <w:p w:rsidR="00861B15" w:rsidRPr="00A75653"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rPr>
      </w:pPr>
      <w:r>
        <w:rPr>
          <w:rFonts w:ascii="Helvetica Neue Light" w:hAnsi="Helvetica Neue Light"/>
          <w:sz w:val="20"/>
        </w:rPr>
        <w:t>HEWI Heinrich Wilke GmbH</w:t>
      </w:r>
    </w:p>
    <w:p w:rsidR="00861B15" w:rsidRPr="00A75653"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rPr>
      </w:pPr>
      <w:r>
        <w:rPr>
          <w:rFonts w:ascii="Helvetica Neue Light" w:hAnsi="Helvetica Neue Light"/>
          <w:sz w:val="20"/>
        </w:rPr>
        <w:t>P.O. box 1260</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r w:rsidRPr="00855CE1">
        <w:rPr>
          <w:rFonts w:ascii="Helvetica Neue Light" w:hAnsi="Helvetica Neue Light"/>
          <w:sz w:val="20"/>
          <w:lang w:val="en-US"/>
        </w:rPr>
        <w:t>D-34442 Bad Arolsen</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r w:rsidRPr="00855CE1">
        <w:rPr>
          <w:rFonts w:ascii="Helvetica Neue Light" w:hAnsi="Helvetica Neue Light"/>
          <w:sz w:val="20"/>
          <w:lang w:val="en-US"/>
        </w:rPr>
        <w:t>Telephone: +49 5691 82-0</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r w:rsidRPr="00855CE1">
        <w:rPr>
          <w:rFonts w:ascii="Helvetica Neue Light" w:hAnsi="Helvetica Neue Light"/>
          <w:sz w:val="20"/>
          <w:lang w:val="en-US"/>
        </w:rPr>
        <w:t>presse@hewi.de</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r w:rsidRPr="00855CE1">
        <w:rPr>
          <w:rFonts w:ascii="Helvetica Neue Light" w:hAnsi="Helvetica Neue Light"/>
          <w:sz w:val="20"/>
          <w:lang w:val="en-US"/>
        </w:rPr>
        <w:t>www.hewi.com</w:t>
      </w: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r w:rsidRPr="00855CE1">
        <w:rPr>
          <w:rFonts w:ascii="Helvetica Neue Light" w:hAnsi="Helvetica Neue Light"/>
          <w:sz w:val="18"/>
          <w:lang w:val="en-US"/>
        </w:rPr>
        <w:t>Lisa Meyer-Floren</w:t>
      </w: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r w:rsidRPr="00855CE1">
        <w:rPr>
          <w:rFonts w:ascii="Helvetica Neue Light" w:hAnsi="Helvetica Neue Light"/>
          <w:sz w:val="18"/>
          <w:lang w:val="en-US"/>
        </w:rPr>
        <w:t xml:space="preserve">Phone: </w:t>
      </w:r>
      <w:r w:rsidRPr="00855CE1">
        <w:rPr>
          <w:rFonts w:ascii="Helvetica Neue Light" w:hAnsi="Helvetica Neue Light"/>
          <w:sz w:val="18"/>
          <w:lang w:val="en-US"/>
        </w:rPr>
        <w:tab/>
        <w:t>+49 5691 82-214</w:t>
      </w: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r w:rsidRPr="00855CE1">
        <w:rPr>
          <w:rFonts w:ascii="Helvetica Neue Light" w:hAnsi="Helvetica Neue Light"/>
          <w:sz w:val="18"/>
          <w:lang w:val="en-US"/>
        </w:rPr>
        <w:t>lmeyer-floren@hewi.de</w:t>
      </w: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r w:rsidRPr="00855CE1">
        <w:rPr>
          <w:rFonts w:ascii="Helvetica Neue Light" w:hAnsi="Helvetica Neue Light"/>
          <w:sz w:val="18"/>
          <w:lang w:val="en-US"/>
        </w:rPr>
        <w:t>Nicolo Martin</w:t>
      </w: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r w:rsidRPr="00855CE1">
        <w:rPr>
          <w:rFonts w:ascii="Helvetica Neue Light" w:hAnsi="Helvetica Neue Light"/>
          <w:sz w:val="18"/>
          <w:lang w:val="en-US"/>
        </w:rPr>
        <w:t xml:space="preserve">Phone: </w:t>
      </w:r>
      <w:r w:rsidRPr="00855CE1">
        <w:rPr>
          <w:rFonts w:ascii="Helvetica Neue Light" w:hAnsi="Helvetica Neue Light"/>
          <w:sz w:val="18"/>
          <w:lang w:val="en-US"/>
        </w:rPr>
        <w:tab/>
        <w:t>+49 5691 82-106</w:t>
      </w:r>
    </w:p>
    <w:p w:rsidR="00A4046B" w:rsidRPr="00855CE1" w:rsidRDefault="00A4046B" w:rsidP="00A4046B">
      <w:pPr>
        <w:pStyle w:val="Firmendaten"/>
        <w:framePr w:h="5353" w:hRule="exact" w:wrap="around" w:x="8204" w:y="4145"/>
        <w:tabs>
          <w:tab w:val="left" w:pos="567"/>
        </w:tabs>
        <w:spacing w:line="196" w:lineRule="atLeast"/>
        <w:jc w:val="both"/>
        <w:rPr>
          <w:rFonts w:ascii="Helvetica Neue Light" w:hAnsi="Helvetica Neue Light"/>
          <w:sz w:val="18"/>
          <w:lang w:val="en-US"/>
        </w:rPr>
      </w:pPr>
      <w:r w:rsidRPr="00855CE1">
        <w:rPr>
          <w:rFonts w:ascii="Helvetica Neue Light" w:hAnsi="Helvetica Neue Light"/>
          <w:sz w:val="18"/>
          <w:lang w:val="en-US"/>
        </w:rPr>
        <w:t>nmartin@hewi.de</w:t>
      </w:r>
    </w:p>
    <w:p w:rsidR="00861B15" w:rsidRPr="00855CE1" w:rsidRDefault="00861B15" w:rsidP="00A4046B">
      <w:pPr>
        <w:pStyle w:val="Firmendaten"/>
        <w:framePr w:h="5353" w:hRule="exact" w:wrap="around" w:x="8204" w:y="4145"/>
        <w:tabs>
          <w:tab w:val="left" w:pos="567"/>
        </w:tabs>
        <w:spacing w:line="196" w:lineRule="atLeast"/>
        <w:jc w:val="both"/>
        <w:rPr>
          <w:rFonts w:ascii="Helvetica Neue Light" w:hAnsi="Helvetica Neue Light"/>
          <w:sz w:val="20"/>
          <w:lang w:val="en-US"/>
        </w:rPr>
      </w:pPr>
    </w:p>
    <w:p w:rsidR="00861B15" w:rsidRPr="00855CE1" w:rsidRDefault="00861B15" w:rsidP="00A4046B">
      <w:pPr>
        <w:pStyle w:val="Firmendaten"/>
        <w:framePr w:h="5353" w:hRule="exact" w:wrap="around" w:x="8204" w:y="4145"/>
        <w:tabs>
          <w:tab w:val="left" w:pos="567"/>
        </w:tabs>
        <w:spacing w:line="196" w:lineRule="atLeast"/>
        <w:jc w:val="both"/>
        <w:rPr>
          <w:rFonts w:ascii="Helvetica Neue Medium" w:hAnsi="Helvetica Neue Medium"/>
          <w:b/>
          <w:sz w:val="20"/>
          <w:lang w:val="en-US"/>
        </w:rPr>
      </w:pPr>
      <w:r w:rsidRPr="00855CE1">
        <w:rPr>
          <w:rFonts w:ascii="Helvetica Neue Light" w:hAnsi="Helvetica Neue Light"/>
          <w:b/>
          <w:sz w:val="20"/>
          <w:lang w:val="en-US"/>
        </w:rPr>
        <w:t>Reprint free - specimen copy requested</w:t>
      </w:r>
    </w:p>
    <w:p w:rsidR="00861B15" w:rsidRPr="00855CE1" w:rsidRDefault="00861B15" w:rsidP="00A4046B">
      <w:pPr>
        <w:pStyle w:val="Firmendaten"/>
        <w:framePr w:h="5353" w:hRule="exact" w:wrap="around" w:x="8204" w:y="4145"/>
        <w:tabs>
          <w:tab w:val="left" w:pos="567"/>
        </w:tabs>
        <w:spacing w:line="196" w:lineRule="atLeast"/>
        <w:jc w:val="both"/>
        <w:rPr>
          <w:rFonts w:ascii="Arial" w:hAnsi="Arial"/>
          <w:sz w:val="20"/>
          <w:lang w:val="en-US"/>
        </w:rPr>
      </w:pPr>
    </w:p>
    <w:p w:rsidR="00861B15" w:rsidRPr="00855CE1" w:rsidRDefault="00861B15" w:rsidP="00A4046B">
      <w:pPr>
        <w:pStyle w:val="Firmendaten"/>
        <w:framePr w:h="5353" w:hRule="exact" w:wrap="around" w:x="8204" w:y="4145"/>
        <w:tabs>
          <w:tab w:val="left" w:pos="567"/>
        </w:tabs>
        <w:spacing w:line="196" w:lineRule="atLeast"/>
        <w:jc w:val="both"/>
        <w:rPr>
          <w:rFonts w:ascii="Arial" w:hAnsi="Arial"/>
          <w:sz w:val="20"/>
          <w:lang w:val="en-US"/>
        </w:rPr>
      </w:pPr>
    </w:p>
    <w:p w:rsidR="00861B15" w:rsidRPr="00855CE1" w:rsidRDefault="00861B15" w:rsidP="00861B15">
      <w:pPr>
        <w:tabs>
          <w:tab w:val="right" w:pos="6237"/>
        </w:tabs>
        <w:spacing w:before="240" w:line="280" w:lineRule="exact"/>
        <w:ind w:right="-284"/>
        <w:jc w:val="both"/>
        <w:rPr>
          <w:rFonts w:ascii="Arial" w:hAnsi="Arial"/>
          <w:color w:val="auto"/>
          <w:sz w:val="20"/>
          <w:u w:val="none"/>
          <w:lang w:val="en-US"/>
        </w:rPr>
      </w:pPr>
    </w:p>
    <w:p w:rsidR="00861B15" w:rsidRPr="00855CE1" w:rsidRDefault="00861B15" w:rsidP="00C31881">
      <w:pPr>
        <w:spacing w:line="360" w:lineRule="auto"/>
        <w:rPr>
          <w:rFonts w:ascii="Arial" w:hAnsi="Arial"/>
          <w:color w:val="auto"/>
          <w:sz w:val="20"/>
          <w:u w:val="none"/>
          <w:lang w:val="en-US"/>
        </w:rPr>
      </w:pPr>
    </w:p>
    <w:p w:rsidR="00A75653" w:rsidRPr="00855CE1" w:rsidRDefault="00A75653" w:rsidP="00C31881">
      <w:pPr>
        <w:jc w:val="both"/>
        <w:rPr>
          <w:rFonts w:ascii="Helvetica Neue Light" w:hAnsi="Helvetica Neue Light" w:cs="Arial"/>
          <w:b/>
          <w:color w:val="auto"/>
          <w:sz w:val="40"/>
          <w:szCs w:val="40"/>
          <w:u w:val="none"/>
          <w:lang w:val="en-US"/>
        </w:rPr>
      </w:pPr>
      <w:r w:rsidRPr="00855CE1">
        <w:rPr>
          <w:rFonts w:ascii="Helvetica Neue Light" w:hAnsi="Helvetica Neue Light" w:cs="Arial"/>
          <w:b/>
          <w:color w:val="auto"/>
          <w:sz w:val="40"/>
          <w:szCs w:val="40"/>
          <w:u w:val="none"/>
          <w:lang w:val="en-US"/>
        </w:rPr>
        <w:t>HEWI Kids</w:t>
      </w:r>
    </w:p>
    <w:p w:rsidR="00A75653" w:rsidRPr="00855CE1" w:rsidRDefault="00A75653" w:rsidP="00C31881">
      <w:pPr>
        <w:spacing w:after="120"/>
        <w:jc w:val="both"/>
        <w:rPr>
          <w:rFonts w:ascii="Helvetica Neue Light" w:hAnsi="Helvetica Neue Light" w:cs="Arial"/>
          <w:color w:val="auto"/>
          <w:sz w:val="32"/>
          <w:szCs w:val="32"/>
          <w:u w:val="none"/>
          <w:lang w:val="en-US"/>
        </w:rPr>
      </w:pPr>
      <w:r w:rsidRPr="00855CE1">
        <w:rPr>
          <w:rFonts w:ascii="Helvetica Neue Light" w:hAnsi="Helvetica Neue Light" w:cs="Arial"/>
          <w:color w:val="auto"/>
          <w:sz w:val="32"/>
          <w:szCs w:val="32"/>
          <w:u w:val="none"/>
          <w:lang w:val="en-US"/>
        </w:rPr>
        <w:t>Child-friendly equipment</w:t>
      </w:r>
    </w:p>
    <w:p w:rsidR="00C31881" w:rsidRPr="00855CE1" w:rsidRDefault="00A75653" w:rsidP="00E7053A">
      <w:pPr>
        <w:spacing w:before="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HEWI products for children are tailor-made to the needs of their small users - whether in child daycare centres, kindergartens or schools. Rooms for children must be designed to be practical, easy care and safe. HEWI has developed products that optimally fulfil these requirements and also offer diverse child-friendly and individual design options.</w:t>
      </w:r>
    </w:p>
    <w:p w:rsidR="007C5862" w:rsidRPr="00855CE1" w:rsidRDefault="007C5862" w:rsidP="00E7053A">
      <w:pPr>
        <w:spacing w:before="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HEWI Kids comprises </w:t>
      </w:r>
      <w:r w:rsidRPr="00855CE1">
        <w:rPr>
          <w:rFonts w:ascii="Helvetica Neue Light" w:hAnsi="Helvetica Neue Light" w:cs="Arial"/>
          <w:i/>
          <w:color w:val="auto"/>
          <w:sz w:val="20"/>
          <w:u w:val="none"/>
          <w:lang w:val="en-US"/>
        </w:rPr>
        <w:t>Splash it</w:t>
      </w:r>
      <w:r w:rsidRPr="00855CE1">
        <w:rPr>
          <w:rFonts w:ascii="Helvetica Neue Light" w:hAnsi="Helvetica Neue Light" w:cs="Arial"/>
          <w:color w:val="auto"/>
          <w:sz w:val="20"/>
          <w:u w:val="none"/>
          <w:lang w:val="en-US"/>
        </w:rPr>
        <w:t xml:space="preserve"> – the solutions around the washing area, </w:t>
      </w:r>
      <w:r w:rsidRPr="00855CE1">
        <w:rPr>
          <w:rFonts w:ascii="Helvetica Neue Light" w:hAnsi="Helvetica Neue Light" w:cs="Arial"/>
          <w:i/>
          <w:color w:val="auto"/>
          <w:sz w:val="20"/>
          <w:u w:val="none"/>
          <w:lang w:val="en-US"/>
        </w:rPr>
        <w:t>Hang it</w:t>
      </w:r>
      <w:r w:rsidRPr="00855CE1">
        <w:rPr>
          <w:rFonts w:ascii="Helvetica Neue Light" w:hAnsi="Helvetica Neue Light" w:cs="Arial"/>
          <w:color w:val="auto"/>
          <w:sz w:val="20"/>
          <w:u w:val="none"/>
          <w:lang w:val="en-US"/>
        </w:rPr>
        <w:t xml:space="preserve"> – </w:t>
      </w:r>
      <w:r w:rsidRPr="00855CE1">
        <w:rPr>
          <w:lang w:val="en-US"/>
        </w:rPr>
        <w:t>t</w:t>
      </w:r>
      <w:r w:rsidRPr="00855CE1">
        <w:rPr>
          <w:rFonts w:ascii="Helvetica Neue Light" w:hAnsi="Helvetica Neue Light" w:cs="Arial"/>
          <w:color w:val="auto"/>
          <w:sz w:val="20"/>
          <w:u w:val="none"/>
          <w:lang w:val="en-US"/>
        </w:rPr>
        <w:t xml:space="preserve">he colourful, classic wardrobe systems and </w:t>
      </w:r>
      <w:r w:rsidRPr="00855CE1">
        <w:rPr>
          <w:rFonts w:ascii="Helvetica Neue Light" w:hAnsi="Helvetica Neue Light" w:cs="Arial"/>
          <w:i/>
          <w:color w:val="auto"/>
          <w:sz w:val="20"/>
          <w:u w:val="none"/>
          <w:lang w:val="en-US"/>
        </w:rPr>
        <w:t>Drop it</w:t>
      </w:r>
      <w:r w:rsidRPr="00855CE1">
        <w:rPr>
          <w:rFonts w:ascii="Helvetica Neue Light" w:hAnsi="Helvetica Neue Light" w:cs="Arial"/>
          <w:color w:val="auto"/>
          <w:sz w:val="20"/>
          <w:u w:val="none"/>
          <w:lang w:val="en-US"/>
        </w:rPr>
        <w:t xml:space="preserve"> – the new, very clever storage system.</w:t>
      </w:r>
    </w:p>
    <w:p w:rsidR="00802F5C" w:rsidRPr="00855CE1" w:rsidRDefault="00802F5C" w:rsidP="00802F5C">
      <w:pPr>
        <w:spacing w:line="360" w:lineRule="auto"/>
        <w:jc w:val="both"/>
        <w:rPr>
          <w:rFonts w:ascii="Helvetica Neue Light" w:hAnsi="Helvetica Neue Light" w:cs="Arial"/>
          <w:color w:val="auto"/>
          <w:sz w:val="20"/>
          <w:u w:val="none"/>
          <w:lang w:val="en-US"/>
        </w:rPr>
      </w:pPr>
    </w:p>
    <w:p w:rsidR="00A75653" w:rsidRPr="00855CE1" w:rsidRDefault="00B34AF7" w:rsidP="007B50CF">
      <w:pPr>
        <w:spacing w:line="360" w:lineRule="auto"/>
        <w:jc w:val="both"/>
        <w:rPr>
          <w:rFonts w:ascii="Helvetica Neue Light" w:hAnsi="Helvetica Neue Light" w:cs="Arial"/>
          <w:color w:val="auto"/>
          <w:sz w:val="32"/>
          <w:szCs w:val="32"/>
          <w:u w:val="none"/>
          <w:lang w:val="en-US"/>
        </w:rPr>
      </w:pPr>
      <w:r w:rsidRPr="00855CE1">
        <w:rPr>
          <w:rFonts w:ascii="Helvetica Neue Light" w:hAnsi="Helvetica Neue Light" w:cs="Arial"/>
          <w:color w:val="auto"/>
          <w:sz w:val="32"/>
          <w:szCs w:val="32"/>
          <w:u w:val="none"/>
          <w:lang w:val="en-US"/>
        </w:rPr>
        <w:t xml:space="preserve">New: </w:t>
      </w:r>
      <w:r w:rsidRPr="00855CE1">
        <w:rPr>
          <w:rFonts w:ascii="Helvetica Neue Light" w:hAnsi="Helvetica Neue Light" w:cs="Arial"/>
          <w:i/>
          <w:color w:val="auto"/>
          <w:sz w:val="32"/>
          <w:szCs w:val="32"/>
          <w:u w:val="none"/>
          <w:lang w:val="en-US"/>
        </w:rPr>
        <w:t>Drop it</w:t>
      </w:r>
    </w:p>
    <w:p w:rsidR="00B34AF7" w:rsidRPr="00855CE1" w:rsidRDefault="00B34AF7" w:rsidP="00B34AF7">
      <w:pPr>
        <w:spacing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The new </w:t>
      </w:r>
      <w:r w:rsidRPr="00855CE1">
        <w:rPr>
          <w:rFonts w:ascii="Helvetica Neue Light" w:hAnsi="Helvetica Neue Light" w:cs="Arial"/>
          <w:i/>
          <w:color w:val="auto"/>
          <w:sz w:val="20"/>
          <w:u w:val="none"/>
          <w:lang w:val="en-US"/>
        </w:rPr>
        <w:t>Drop it</w:t>
      </w:r>
      <w:r w:rsidRPr="00855CE1">
        <w:rPr>
          <w:rFonts w:ascii="Helvetica Neue Light" w:hAnsi="Helvetica Neue Light" w:cs="Arial"/>
          <w:color w:val="auto"/>
          <w:sz w:val="20"/>
          <w:u w:val="none"/>
          <w:lang w:val="en-US"/>
        </w:rPr>
        <w:t xml:space="preserve"> Kids furniture opens up space for design variety. Due to its modular nature, it is highly flexible and fits into almost every kindergarden or primary school hallway. The single cube forms the central design element and can be expanded individually.</w:t>
      </w:r>
    </w:p>
    <w:p w:rsidR="00855CE1" w:rsidRPr="00855CE1" w:rsidRDefault="00B34AF7" w:rsidP="00855CE1">
      <w:pPr>
        <w:spacing w:before="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The various modules (single, series or dual modules) can be arranged and combined at will to suit requirements. They create the possibility for completely new, asymmetrical solutions. </w:t>
      </w:r>
    </w:p>
    <w:p w:rsidR="00B34AF7" w:rsidRPr="00855CE1" w:rsidRDefault="00B34AF7" w:rsidP="00855CE1">
      <w:pPr>
        <w:spacing w:before="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Triple hooks ensure order and set colourful accents in the wardrobe area. Ergonomic benches in various heights complement the furniture and thereby blend harmoniously into the design of the nursery and primary school. The new furniture system is therefore suitable for small and large users. </w:t>
      </w:r>
    </w:p>
    <w:p w:rsidR="00B34AF7" w:rsidRPr="00855CE1" w:rsidRDefault="00B34AF7" w:rsidP="00B34AF7">
      <w:pPr>
        <w:spacing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Products used in kindergardens or schools must be able to withstand frequent use permanently. The high-quality modules are manufactured from birch multiplex and refined with white decoration finishes. The material is very durable and easy to look after. The products are designed in a lightweight and reduced design so that the risk of injury is largely excluded. They have been tested in the line with the stricter requirements </w:t>
      </w:r>
      <w:r w:rsidRPr="00855CE1">
        <w:rPr>
          <w:rFonts w:ascii="Helvetica Neue Light" w:hAnsi="Helvetica Neue Light" w:cs="Arial"/>
          <w:color w:val="auto"/>
          <w:sz w:val="20"/>
          <w:u w:val="none"/>
          <w:lang w:val="en-US"/>
        </w:rPr>
        <w:lastRenderedPageBreak/>
        <w:t>for kindergardens or schools according to the valid GS guidelines (tested safety).</w:t>
      </w:r>
    </w:p>
    <w:p w:rsidR="00B34AF7" w:rsidRPr="00855CE1" w:rsidRDefault="00B34AF7" w:rsidP="00C31881">
      <w:pPr>
        <w:spacing w:after="120" w:line="360" w:lineRule="auto"/>
        <w:jc w:val="both"/>
        <w:rPr>
          <w:rFonts w:ascii="Helvetica Neue Light" w:hAnsi="Helvetica Neue Light" w:cs="Arial"/>
          <w:color w:val="auto"/>
          <w:sz w:val="20"/>
          <w:u w:val="none"/>
          <w:lang w:val="en-US"/>
        </w:rPr>
      </w:pPr>
    </w:p>
    <w:p w:rsidR="00A75653" w:rsidRPr="005B53DF" w:rsidRDefault="00B34AF7" w:rsidP="007B50CF">
      <w:pPr>
        <w:spacing w:line="360" w:lineRule="auto"/>
        <w:jc w:val="both"/>
        <w:rPr>
          <w:rFonts w:ascii="Helvetica Neue Light" w:hAnsi="Helvetica Neue Light" w:cs="Arial"/>
          <w:color w:val="auto"/>
          <w:sz w:val="32"/>
          <w:szCs w:val="32"/>
          <w:u w:val="none"/>
          <w:lang w:val="en-GB"/>
        </w:rPr>
      </w:pPr>
      <w:r w:rsidRPr="00855CE1">
        <w:rPr>
          <w:rFonts w:ascii="Helvetica Neue Light" w:hAnsi="Helvetica Neue Light" w:cs="Arial"/>
          <w:color w:val="auto"/>
          <w:sz w:val="32"/>
          <w:szCs w:val="32"/>
          <w:u w:val="none"/>
          <w:lang w:val="en-US"/>
        </w:rPr>
        <w:t xml:space="preserve">HEWI Kids </w:t>
      </w:r>
      <w:r w:rsidRPr="00855CE1">
        <w:rPr>
          <w:rFonts w:ascii="Helvetica Neue Light" w:hAnsi="Helvetica Neue Light" w:cs="Arial"/>
          <w:i/>
          <w:color w:val="auto"/>
          <w:sz w:val="32"/>
          <w:szCs w:val="32"/>
          <w:u w:val="none"/>
          <w:lang w:val="en-US"/>
        </w:rPr>
        <w:t>Splash it</w:t>
      </w:r>
      <w:r w:rsidRPr="00855CE1">
        <w:rPr>
          <w:rFonts w:ascii="Helvetica Neue Light" w:hAnsi="Helvetica Neue Light" w:cs="Arial"/>
          <w:color w:val="auto"/>
          <w:sz w:val="32"/>
          <w:szCs w:val="32"/>
          <w:u w:val="none"/>
          <w:lang w:val="en-US"/>
        </w:rPr>
        <w:t xml:space="preserve"> &amp; </w:t>
      </w:r>
      <w:r w:rsidRPr="00855CE1">
        <w:rPr>
          <w:rFonts w:ascii="Helvetica Neue Light" w:hAnsi="Helvetica Neue Light" w:cs="Arial"/>
          <w:i/>
          <w:color w:val="auto"/>
          <w:sz w:val="32"/>
          <w:szCs w:val="32"/>
          <w:u w:val="none"/>
          <w:lang w:val="en-US"/>
        </w:rPr>
        <w:t>Hang it</w:t>
      </w:r>
    </w:p>
    <w:p w:rsidR="00B34AF7" w:rsidRPr="00855CE1" w:rsidRDefault="00B34AF7" w:rsidP="00B34AF7">
      <w:pPr>
        <w:spacing w:after="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We have always focused on safety during the development of the HEWI products for children. The fine radii of the washbasins means there are no corners or edges created on which children could bruise themselves. The narrow edge as well as compact design of the mineral cast washbasins allow even small children to reach the easy to operate fittings effortlessly. </w:t>
      </w:r>
    </w:p>
    <w:p w:rsidR="00B34AF7" w:rsidRPr="00855CE1" w:rsidRDefault="00B34AF7" w:rsidP="00B34AF7">
      <w:pPr>
        <w:spacing w:after="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 xml:space="preserve">The mirrors made of ESG safety glass are equipped with a shatterproof film as well as a safety mounting catch. The washbasins and mirrors are optionally available in classic white or as a two-coloured version with a contrast in cheerful apple green. The coloured, customisable toothbrush cup strips are an eye-catcher, irrespective of whether at home, in kindergarden or in the day care centre.. </w:t>
      </w:r>
    </w:p>
    <w:p w:rsidR="00B34AF7" w:rsidRPr="00855CE1" w:rsidRDefault="00B34AF7" w:rsidP="00A75653">
      <w:pPr>
        <w:spacing w:after="120" w:line="360" w:lineRule="auto"/>
        <w:jc w:val="both"/>
        <w:rPr>
          <w:rFonts w:ascii="Helvetica Neue Light" w:hAnsi="Helvetica Neue Light" w:cs="Arial"/>
          <w:color w:val="auto"/>
          <w:sz w:val="20"/>
          <w:u w:val="none"/>
          <w:lang w:val="en-US"/>
        </w:rPr>
      </w:pPr>
      <w:r w:rsidRPr="00855CE1">
        <w:rPr>
          <w:rFonts w:ascii="Helvetica Neue Light" w:hAnsi="Helvetica Neue Light" w:cs="Arial"/>
          <w:color w:val="auto"/>
          <w:sz w:val="20"/>
          <w:u w:val="none"/>
          <w:lang w:val="en-US"/>
        </w:rPr>
        <w:t>They can be extended as preferred via an extension module for four additional spaces. The toothbrush cup strips are available with towel hooks as an option.</w:t>
      </w:r>
    </w:p>
    <w:p w:rsidR="003E5D0B" w:rsidRPr="00855CE1" w:rsidRDefault="003E5D0B" w:rsidP="003E5D0B">
      <w:pPr>
        <w:spacing w:line="360" w:lineRule="auto"/>
        <w:jc w:val="both"/>
        <w:rPr>
          <w:rFonts w:ascii="Helvetica Neue Light" w:hAnsi="Helvetica Neue Light"/>
          <w:sz w:val="20"/>
          <w:u w:val="none"/>
          <w:lang w:val="en-US"/>
        </w:rPr>
      </w:pPr>
      <w:r w:rsidRPr="00855CE1">
        <w:rPr>
          <w:rFonts w:ascii="Helvetica Neue Light" w:hAnsi="Helvetica Neue Light"/>
          <w:b/>
          <w:sz w:val="20"/>
          <w:u w:val="none"/>
          <w:lang w:val="en-US"/>
        </w:rPr>
        <w:t>Design:</w:t>
      </w:r>
      <w:r w:rsidRPr="00855CE1">
        <w:rPr>
          <w:rFonts w:ascii="Helvetica Neue Light" w:hAnsi="Helvetica Neue Light"/>
          <w:sz w:val="20"/>
          <w:u w:val="none"/>
          <w:lang w:val="en-US"/>
        </w:rPr>
        <w:t xml:space="preserve"> </w:t>
      </w:r>
      <w:r w:rsidRPr="00855CE1">
        <w:rPr>
          <w:rFonts w:ascii="Helvetica Neue Light" w:hAnsi="Helvetica Neue Light"/>
          <w:sz w:val="20"/>
          <w:u w:val="none"/>
          <w:lang w:val="en-US"/>
        </w:rPr>
        <w:tab/>
        <w:t>HEWI</w:t>
      </w:r>
    </w:p>
    <w:p w:rsidR="005B4A41" w:rsidRPr="00855CE1" w:rsidRDefault="005B4A41" w:rsidP="004D587F">
      <w:pPr>
        <w:spacing w:line="360" w:lineRule="auto"/>
        <w:jc w:val="both"/>
        <w:rPr>
          <w:rFonts w:ascii="Helvetica Neue Light" w:hAnsi="Helvetica Neue Light"/>
          <w:color w:val="auto"/>
          <w:sz w:val="20"/>
          <w:u w:val="none"/>
          <w:lang w:val="en-US"/>
        </w:rPr>
      </w:pPr>
    </w:p>
    <w:p w:rsidR="00855CE1" w:rsidRPr="00855CE1" w:rsidRDefault="00804A8E" w:rsidP="004D587F">
      <w:pPr>
        <w:spacing w:line="360" w:lineRule="auto"/>
        <w:jc w:val="both"/>
        <w:rPr>
          <w:rFonts w:ascii="Helvetica Neue Light" w:hAnsi="Helvetica Neue Light"/>
          <w:color w:val="auto"/>
          <w:sz w:val="20"/>
          <w:u w:val="none"/>
          <w:lang w:val="en-US"/>
        </w:rPr>
      </w:pPr>
      <w:r>
        <w:rPr>
          <w:rFonts w:ascii="Helvetica Neue Light" w:hAnsi="Helvetica Neue Light"/>
          <w:noProof/>
          <w:color w:val="auto"/>
          <w:sz w:val="20"/>
          <w:u w:val="none"/>
        </w:rPr>
        <w:drawing>
          <wp:inline distT="0" distB="0" distL="0" distR="0" wp14:anchorId="4C7E3A22" wp14:editId="218903BE">
            <wp:extent cx="3210340" cy="2258099"/>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schirmfoto 2019-03-08 um 10.03.13.png"/>
                    <pic:cNvPicPr/>
                  </pic:nvPicPr>
                  <pic:blipFill>
                    <a:blip r:embed="rId7"/>
                    <a:stretch>
                      <a:fillRect/>
                    </a:stretch>
                  </pic:blipFill>
                  <pic:spPr>
                    <a:xfrm>
                      <a:off x="0" y="0"/>
                      <a:ext cx="3229871" cy="2271836"/>
                    </a:xfrm>
                    <a:prstGeom prst="rect">
                      <a:avLst/>
                    </a:prstGeom>
                  </pic:spPr>
                </pic:pic>
              </a:graphicData>
            </a:graphic>
          </wp:inline>
        </w:drawing>
      </w:r>
    </w:p>
    <w:p w:rsidR="00861B15" w:rsidRPr="00855CE1" w:rsidRDefault="00B34AF7" w:rsidP="004D587F">
      <w:pPr>
        <w:spacing w:line="360" w:lineRule="auto"/>
        <w:jc w:val="both"/>
        <w:rPr>
          <w:rFonts w:ascii="Helvetica Neue Light" w:hAnsi="Helvetica Neue Light"/>
          <w:color w:val="auto"/>
          <w:sz w:val="20"/>
          <w:u w:val="none"/>
          <w:lang w:val="en-US"/>
        </w:rPr>
      </w:pPr>
      <w:r w:rsidRPr="00855CE1">
        <w:rPr>
          <w:rFonts w:ascii="Helvetica Neue Light" w:hAnsi="Helvetica Neue Light" w:cs="Arial"/>
          <w:color w:val="auto"/>
          <w:sz w:val="20"/>
          <w:u w:val="none"/>
          <w:lang w:val="en-US"/>
        </w:rPr>
        <w:t xml:space="preserve">HEWI Kids | </w:t>
      </w:r>
      <w:r w:rsidRPr="00855CE1">
        <w:rPr>
          <w:rFonts w:ascii="Helvetica Neue Light" w:hAnsi="Helvetica Neue Light"/>
          <w:i/>
          <w:color w:val="auto"/>
          <w:sz w:val="20"/>
          <w:u w:val="none"/>
          <w:lang w:val="en-US"/>
        </w:rPr>
        <w:t xml:space="preserve">Drop it </w:t>
      </w:r>
      <w:r w:rsidRPr="00855CE1">
        <w:rPr>
          <w:rFonts w:ascii="Helvetica Neue Light" w:hAnsi="Helvetica Neue Light" w:cs="Arial"/>
          <w:color w:val="auto"/>
          <w:sz w:val="20"/>
          <w:u w:val="none"/>
          <w:lang w:val="en-US"/>
        </w:rPr>
        <w:t>enables individual furnishing for kindergarden or primary school hallways.</w:t>
      </w:r>
    </w:p>
    <w:sectPr w:rsidR="00861B15" w:rsidRPr="00855CE1" w:rsidSect="00861B15">
      <w:headerReference w:type="default" r:id="rId8"/>
      <w:footerReference w:type="even" r:id="rId9"/>
      <w:footerReference w:type="default" r:id="rId10"/>
      <w:pgSz w:w="11907" w:h="16840"/>
      <w:pgMar w:top="2836" w:right="4536" w:bottom="1135" w:left="1134" w:header="720" w:footer="5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2812" w:rsidRDefault="00C32812">
      <w:r>
        <w:separator/>
      </w:r>
    </w:p>
  </w:endnote>
  <w:endnote w:type="continuationSeparator" w:id="0">
    <w:p w:rsidR="00C32812" w:rsidRDefault="00C328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 45 Light">
    <w:panose1 w:val="020B0403020202020204"/>
    <w:charset w:val="00"/>
    <w:family w:val="swiss"/>
    <w:pitch w:val="variable"/>
    <w:sig w:usb0="800000AF" w:usb1="4000204A" w:usb2="00000000" w:usb3="00000000" w:csb0="00000001" w:csb1="00000000"/>
  </w:font>
  <w:font w:name="Helvetica 55 Roman">
    <w:panose1 w:val="00000000000000000000"/>
    <w:charset w:val="00"/>
    <w:family w:val="auto"/>
    <w:pitch w:val="variable"/>
    <w:sig w:usb0="E00002FF" w:usb1="5000785B" w:usb2="00000000" w:usb3="00000000" w:csb0="0000019F" w:csb1="00000000"/>
  </w:font>
  <w:font w:name="Helvetica Neue Light">
    <w:panose1 w:val="02000403000000020004"/>
    <w:charset w:val="00"/>
    <w:family w:val="auto"/>
    <w:pitch w:val="variable"/>
    <w:sig w:usb0="A00002FF" w:usb1="5000205B" w:usb2="00000002" w:usb3="00000000" w:csb0="00000007" w:csb1="00000000"/>
  </w:font>
  <w:font w:name="Helvetica Neue Medium">
    <w:panose1 w:val="020B0604020202020204"/>
    <w:charset w:val="4D"/>
    <w:family w:val="swiss"/>
    <w:pitch w:val="variable"/>
    <w:sig w:usb0="A00002FF" w:usb1="5000205B" w:usb2="00000002" w:usb3="00000000" w:csb0="0000009B"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B15" w:rsidRDefault="00861B15">
    <w:pPr>
      <w:pStyle w:val="Fuzeile"/>
      <w:framePr w:wrap="around" w:vAnchor="text" w:hAnchor="margin" w:y="1"/>
      <w:rPr>
        <w:rStyle w:val="Seitenzahl"/>
      </w:rPr>
    </w:pPr>
    <w:r>
      <w:rPr>
        <w:rStyle w:val="Seitenzahl"/>
      </w:rPr>
      <w:fldChar w:fldCharType="begin"/>
    </w:r>
    <w:r w:rsidR="00BD50CA">
      <w:rPr>
        <w:rStyle w:val="Seitenzahl"/>
      </w:rPr>
      <w:instrText>PAGE</w:instrText>
    </w:r>
    <w:r>
      <w:rPr>
        <w:rStyle w:val="Seitenzahl"/>
      </w:rPr>
      <w:instrText xml:space="preserve">  </w:instrText>
    </w:r>
    <w:r>
      <w:rPr>
        <w:rStyle w:val="Seitenzahl"/>
      </w:rPr>
      <w:fldChar w:fldCharType="separate"/>
    </w:r>
    <w:r>
      <w:rPr>
        <w:rStyle w:val="Seitenzahl"/>
        <w:b/>
      </w:rPr>
      <w:t>Fehler! Textmarke nicht definiert.</w:t>
    </w:r>
    <w:r>
      <w:rPr>
        <w:rStyle w:val="Seitenzahl"/>
      </w:rPr>
      <w:fldChar w:fldCharType="end"/>
    </w:r>
  </w:p>
  <w:p w:rsidR="00861B15" w:rsidRDefault="00861B15">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B15" w:rsidRDefault="00861B15">
    <w:pPr>
      <w:pStyle w:val="Fuzeile"/>
      <w:tabs>
        <w:tab w:val="left" w:pos="7655"/>
      </w:tabs>
      <w:spacing w:before="240"/>
      <w:ind w:right="360"/>
      <w:rPr>
        <w:rFonts w:ascii="Arial" w:hAnsi="Arial"/>
        <w:sz w:val="19"/>
        <w:u w:val="none"/>
      </w:rPr>
    </w:pPr>
    <w:r>
      <w:rPr>
        <w:rStyle w:val="Seitenzahl"/>
        <w:rFonts w:ascii="Arial" w:hAnsi="Arial"/>
        <w:sz w:val="20"/>
        <w:u w:val="none"/>
      </w:rPr>
      <w:tab/>
    </w:r>
    <w:r>
      <w:rPr>
        <w:rStyle w:val="Seitenzahl"/>
        <w:rFonts w:ascii="Arial" w:hAnsi="Arial"/>
        <w:sz w:val="20"/>
        <w:u w:val="none"/>
      </w:rPr>
      <w:tab/>
    </w:r>
    <w:r>
      <w:rPr>
        <w:rStyle w:val="Seitenzahl"/>
        <w:rFonts w:ascii="Arial" w:hAnsi="Arial"/>
        <w:sz w:val="20"/>
        <w:u w:val="none"/>
      </w:rPr>
      <w:fldChar w:fldCharType="begin"/>
    </w:r>
    <w:r>
      <w:rPr>
        <w:rStyle w:val="Seitenzahl"/>
        <w:rFonts w:ascii="Arial" w:hAnsi="Arial"/>
        <w:sz w:val="20"/>
        <w:u w:val="none"/>
      </w:rPr>
      <w:instrText xml:space="preserve"> </w:instrText>
    </w:r>
    <w:r w:rsidR="00BD50CA">
      <w:rPr>
        <w:rStyle w:val="Seitenzahl"/>
        <w:rFonts w:ascii="Arial" w:hAnsi="Arial"/>
        <w:sz w:val="20"/>
        <w:u w:val="none"/>
      </w:rPr>
      <w:instrText>PAGE</w:instrText>
    </w:r>
    <w:r>
      <w:rPr>
        <w:rStyle w:val="Seitenzahl"/>
        <w:rFonts w:ascii="Arial" w:hAnsi="Arial"/>
        <w:sz w:val="20"/>
        <w:u w:val="none"/>
      </w:rPr>
      <w:instrText xml:space="preserve"> </w:instrText>
    </w:r>
    <w:r>
      <w:rPr>
        <w:rStyle w:val="Seitenzahl"/>
        <w:rFonts w:ascii="Arial" w:hAnsi="Arial"/>
        <w:sz w:val="20"/>
        <w:u w:val="none"/>
      </w:rPr>
      <w:fldChar w:fldCharType="separate"/>
    </w:r>
    <w:r>
      <w:rPr>
        <w:rStyle w:val="Seitenzahl"/>
        <w:rFonts w:ascii="Arial" w:hAnsi="Arial"/>
        <w:noProof/>
        <w:sz w:val="20"/>
        <w:u w:val="none"/>
      </w:rPr>
      <w:t>1</w:t>
    </w:r>
    <w:r>
      <w:fldChar w:fldCharType="end"/>
    </w:r>
    <w:r>
      <w:rPr>
        <w:rStyle w:val="Seitenzahl"/>
        <w:rFonts w:ascii="Arial" w:hAnsi="Arial"/>
        <w:sz w:val="20"/>
        <w:u w:val="none"/>
      </w:rPr>
      <w:t xml:space="preserve"> / </w:t>
    </w:r>
    <w:r>
      <w:rPr>
        <w:rStyle w:val="Seitenzahl"/>
        <w:rFonts w:ascii="Arial" w:hAnsi="Arial"/>
        <w:sz w:val="20"/>
        <w:u w:val="none"/>
      </w:rPr>
      <w:fldChar w:fldCharType="begin"/>
    </w:r>
    <w:r>
      <w:rPr>
        <w:rStyle w:val="Seitenzahl"/>
        <w:rFonts w:ascii="Arial" w:hAnsi="Arial"/>
        <w:sz w:val="20"/>
        <w:u w:val="none"/>
      </w:rPr>
      <w:instrText xml:space="preserve"> </w:instrText>
    </w:r>
    <w:r w:rsidR="00BD50CA">
      <w:rPr>
        <w:rStyle w:val="Seitenzahl"/>
        <w:rFonts w:ascii="Arial" w:hAnsi="Arial"/>
        <w:sz w:val="20"/>
        <w:u w:val="none"/>
      </w:rPr>
      <w:instrText>NUMPAGES</w:instrText>
    </w:r>
    <w:r>
      <w:rPr>
        <w:rStyle w:val="Seitenzahl"/>
        <w:rFonts w:ascii="Arial" w:hAnsi="Arial"/>
        <w:sz w:val="20"/>
        <w:u w:val="none"/>
      </w:rPr>
      <w:instrText xml:space="preserve"> </w:instrText>
    </w:r>
    <w:r>
      <w:rPr>
        <w:rStyle w:val="Seitenzahl"/>
        <w:rFonts w:ascii="Arial" w:hAnsi="Arial"/>
        <w:sz w:val="20"/>
        <w:u w:val="none"/>
      </w:rPr>
      <w:fldChar w:fldCharType="separate"/>
    </w:r>
    <w:r>
      <w:rPr>
        <w:rStyle w:val="Seitenzahl"/>
        <w:rFonts w:ascii="Arial" w:hAnsi="Arial"/>
        <w:noProof/>
        <w:sz w:val="20"/>
        <w:u w:val="none"/>
      </w:rPr>
      <w:t>2</w:t>
    </w:r>
    <w:r>
      <w:fldChar w:fldCharType="end"/>
    </w:r>
    <w:r>
      <w:rPr>
        <w:rFonts w:ascii="Arial" w:hAnsi="Arial"/>
        <w:sz w:val="19"/>
        <w:u w:val="none"/>
      </w:rPr>
      <w:tab/>
      <w:t xml:space="preserve"> </w:t>
    </w:r>
  </w:p>
  <w:p w:rsidR="00861B15" w:rsidRDefault="00861B15">
    <w:pPr>
      <w:pStyle w:val="Fuzeile"/>
      <w:spacing w:before="240"/>
      <w:rPr>
        <w:rFonts w:ascii="Helvetica 45 Light" w:hAnsi="Helvetica 45 Light"/>
        <w:sz w:val="19"/>
        <w:u w:val="none"/>
      </w:rPr>
    </w:pPr>
    <w:r>
      <w:rPr>
        <w:rFonts w:ascii="Helvetica 45 Light" w:hAnsi="Helvetica 45 Light"/>
        <w:sz w:val="19"/>
        <w:u w:val="none"/>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2812" w:rsidRDefault="00C32812">
      <w:r>
        <w:separator/>
      </w:r>
    </w:p>
  </w:footnote>
  <w:footnote w:type="continuationSeparator" w:id="0">
    <w:p w:rsidR="00C32812" w:rsidRDefault="00C328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1B15" w:rsidRDefault="00861B15">
    <w:pPr>
      <w:pStyle w:val="Kopfzeile"/>
      <w:rPr>
        <w:rFonts w:ascii="Helvetica Neue Light" w:hAnsi="Helvetica Neue Light"/>
        <w:sz w:val="52"/>
        <w:u w:val="none"/>
      </w:rPr>
    </w:pPr>
  </w:p>
  <w:p w:rsidR="00861B15" w:rsidRPr="00BD7944" w:rsidRDefault="005B53DF">
    <w:pPr>
      <w:pStyle w:val="Kopfzeile"/>
      <w:rPr>
        <w:rFonts w:ascii="Helvetica Neue Light" w:hAnsi="Helvetica Neue Light"/>
        <w:sz w:val="52"/>
        <w:u w:val="none"/>
      </w:rPr>
    </w:pPr>
    <w:r>
      <w:rPr>
        <w:noProof/>
      </w:rPr>
      <w:drawing>
        <wp:anchor distT="0" distB="0" distL="114300" distR="114300" simplePos="0" relativeHeight="251657728" behindDoc="0" locked="0" layoutInCell="1" allowOverlap="1">
          <wp:simplePos x="0" y="0"/>
          <wp:positionH relativeFrom="column">
            <wp:posOffset>4501515</wp:posOffset>
          </wp:positionH>
          <wp:positionV relativeFrom="paragraph">
            <wp:posOffset>136525</wp:posOffset>
          </wp:positionV>
          <wp:extent cx="1188720" cy="381000"/>
          <wp:effectExtent l="0" t="0" r="0" b="0"/>
          <wp:wrapTight wrapText="bothSides">
            <wp:wrapPolygon edited="0">
              <wp:start x="0" y="0"/>
              <wp:lineTo x="0" y="20520"/>
              <wp:lineTo x="21115" y="20520"/>
              <wp:lineTo x="2111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872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elvetica Neue Light" w:hAnsi="Helvetica Neue Light"/>
        <w:sz w:val="52"/>
        <w:u w:val="none"/>
      </w:rPr>
      <w:t>Press Information</w:t>
    </w:r>
  </w:p>
  <w:p w:rsidR="00861B15" w:rsidRDefault="00861B15">
    <w:pPr>
      <w:pStyle w:val="Kopfzeile"/>
    </w:pPr>
  </w:p>
  <w:p w:rsidR="00861B15" w:rsidRDefault="00861B1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0"/>
    <w:lvl w:ilvl="0">
      <w:start w:val="1"/>
      <w:numFmt w:val="decimal"/>
      <w:lvlText w:val="%1.)"/>
      <w:lvlJc w:val="left"/>
      <w:pPr>
        <w:tabs>
          <w:tab w:val="num" w:pos="360"/>
        </w:tabs>
        <w:ind w:left="360" w:hanging="360"/>
      </w:pPr>
      <w:rPr>
        <w:rFonts w:hint="default"/>
      </w:rPr>
    </w:lvl>
  </w:abstractNum>
  <w:abstractNum w:abstractNumId="1" w15:restartNumberingAfterBreak="0">
    <w:nsid w:val="1F1C2E97"/>
    <w:multiLevelType w:val="hybridMultilevel"/>
    <w:tmpl w:val="4AE6B86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Wingdings"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Wingdings"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Wingdings"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540925DD"/>
    <w:multiLevelType w:val="multilevel"/>
    <w:tmpl w:val="5B729088"/>
    <w:lvl w:ilvl="0">
      <w:start w:val="1"/>
      <w:numFmt w:val="decimal"/>
      <w:suff w:val="space"/>
      <w:lvlText w:val="%1"/>
      <w:lvlJc w:val="left"/>
      <w:pPr>
        <w:ind w:left="0" w:firstLine="0"/>
      </w:pPr>
    </w:lvl>
    <w:lvl w:ilvl="1">
      <w:start w:val="1"/>
      <w:numFmt w:val="decimal"/>
      <w:pStyle w:val="berschrift2"/>
      <w:suff w:val="space"/>
      <w:lvlText w:val="%1.%2"/>
      <w:lvlJc w:val="left"/>
      <w:pPr>
        <w:ind w:left="0" w:firstLine="0"/>
      </w:pPr>
    </w:lvl>
    <w:lvl w:ilvl="2">
      <w:start w:val="1"/>
      <w:numFmt w:val="decimal"/>
      <w:pStyle w:val="berschrift3"/>
      <w:suff w:val="space"/>
      <w:lvlText w:val="%1.%2.%3"/>
      <w:lvlJc w:val="left"/>
      <w:pPr>
        <w:ind w:left="0" w:firstLine="0"/>
      </w:pPr>
    </w:lvl>
    <w:lvl w:ilvl="3">
      <w:start w:val="1"/>
      <w:numFmt w:val="decimal"/>
      <w:pStyle w:val="berschrift4"/>
      <w:suff w:val="space"/>
      <w:lvlText w:val="%1.%2.%3.%4"/>
      <w:lvlJc w:val="left"/>
      <w:pPr>
        <w:ind w:left="0" w:firstLine="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1C54"/>
    <w:rsid w:val="000029F1"/>
    <w:rsid w:val="000066ED"/>
    <w:rsid w:val="00007B2C"/>
    <w:rsid w:val="00025013"/>
    <w:rsid w:val="0005306C"/>
    <w:rsid w:val="00062DC1"/>
    <w:rsid w:val="00063C40"/>
    <w:rsid w:val="000B5EEA"/>
    <w:rsid w:val="000F2136"/>
    <w:rsid w:val="00112907"/>
    <w:rsid w:val="001362DB"/>
    <w:rsid w:val="001B3D67"/>
    <w:rsid w:val="001D32E8"/>
    <w:rsid w:val="00216D48"/>
    <w:rsid w:val="00221695"/>
    <w:rsid w:val="00241CB3"/>
    <w:rsid w:val="00266FD6"/>
    <w:rsid w:val="00277C9E"/>
    <w:rsid w:val="002A4A1B"/>
    <w:rsid w:val="002A726A"/>
    <w:rsid w:val="002B0267"/>
    <w:rsid w:val="00302FF1"/>
    <w:rsid w:val="00306587"/>
    <w:rsid w:val="003A48E1"/>
    <w:rsid w:val="003C52AB"/>
    <w:rsid w:val="003D5F60"/>
    <w:rsid w:val="003E5D0B"/>
    <w:rsid w:val="003F3DA1"/>
    <w:rsid w:val="004134DA"/>
    <w:rsid w:val="00420ECD"/>
    <w:rsid w:val="00442548"/>
    <w:rsid w:val="0048609A"/>
    <w:rsid w:val="004A2D56"/>
    <w:rsid w:val="004D587F"/>
    <w:rsid w:val="004E45D1"/>
    <w:rsid w:val="00514F43"/>
    <w:rsid w:val="00566C86"/>
    <w:rsid w:val="005A78F3"/>
    <w:rsid w:val="005B4A41"/>
    <w:rsid w:val="005B53DF"/>
    <w:rsid w:val="00656645"/>
    <w:rsid w:val="00661C54"/>
    <w:rsid w:val="00663499"/>
    <w:rsid w:val="006820D9"/>
    <w:rsid w:val="006C1434"/>
    <w:rsid w:val="006F1C12"/>
    <w:rsid w:val="00775849"/>
    <w:rsid w:val="007B50CF"/>
    <w:rsid w:val="007C5862"/>
    <w:rsid w:val="007E36F7"/>
    <w:rsid w:val="00802F5C"/>
    <w:rsid w:val="00804A8E"/>
    <w:rsid w:val="00814B3B"/>
    <w:rsid w:val="00855CE1"/>
    <w:rsid w:val="00861B15"/>
    <w:rsid w:val="00883D6F"/>
    <w:rsid w:val="008931C9"/>
    <w:rsid w:val="008B6CAC"/>
    <w:rsid w:val="008D0D0E"/>
    <w:rsid w:val="00964412"/>
    <w:rsid w:val="009901E0"/>
    <w:rsid w:val="009B4CF3"/>
    <w:rsid w:val="009D18CD"/>
    <w:rsid w:val="009E16F0"/>
    <w:rsid w:val="009E28A6"/>
    <w:rsid w:val="00A27907"/>
    <w:rsid w:val="00A34C7F"/>
    <w:rsid w:val="00A4046B"/>
    <w:rsid w:val="00A75653"/>
    <w:rsid w:val="00A93354"/>
    <w:rsid w:val="00B231EB"/>
    <w:rsid w:val="00B34AF7"/>
    <w:rsid w:val="00B54B39"/>
    <w:rsid w:val="00B615F0"/>
    <w:rsid w:val="00B64BB8"/>
    <w:rsid w:val="00B67557"/>
    <w:rsid w:val="00B864A2"/>
    <w:rsid w:val="00B90CEC"/>
    <w:rsid w:val="00BD50CA"/>
    <w:rsid w:val="00C31881"/>
    <w:rsid w:val="00C31B75"/>
    <w:rsid w:val="00C32812"/>
    <w:rsid w:val="00C77B2D"/>
    <w:rsid w:val="00CA29E8"/>
    <w:rsid w:val="00CE3A9A"/>
    <w:rsid w:val="00CF28EE"/>
    <w:rsid w:val="00D23A33"/>
    <w:rsid w:val="00D31DFC"/>
    <w:rsid w:val="00D56093"/>
    <w:rsid w:val="00D61038"/>
    <w:rsid w:val="00D711C9"/>
    <w:rsid w:val="00D77281"/>
    <w:rsid w:val="00DE5542"/>
    <w:rsid w:val="00DF716C"/>
    <w:rsid w:val="00E10903"/>
    <w:rsid w:val="00E66B98"/>
    <w:rsid w:val="00E7053A"/>
    <w:rsid w:val="00EC304A"/>
    <w:rsid w:val="00FC4207"/>
    <w:rsid w:val="00FD144D"/>
  </w:rsids>
  <m:mathPr>
    <m:mathFont m:val="Cambria Math"/>
    <m:brkBin m:val="before"/>
    <m:brkBinSub m:val="--"/>
    <m:smallFrac m:val="0"/>
    <m:dispDef m:val="0"/>
    <m:lMargin m:val="0"/>
    <m:rMargin m:val="0"/>
    <m:defJc m:val="centerGroup"/>
    <m:wrapRight/>
    <m:intLim m:val="subSup"/>
    <m:naryLim m:val="subSup"/>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chartTrackingRefBased/>
  <w15:docId w15:val="{2FDE6E6E-CB7D-46A5-8920-FA3510BC62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3" w:qFormat="1"/>
    <w:lsdException w:name="Plain Table 4" w:qFormat="1"/>
    <w:lsdException w:name="Plain Table 5" w:qFormat="1"/>
    <w:lsdException w:name="Grid Table Light" w:qFormat="1"/>
    <w:lsdException w:name="Grid Table 1 Light" w:qFormat="1"/>
    <w:lsdException w:name="Grid Table 3" w:qFormat="1"/>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atentStyles>
  <w:style w:type="paragraph" w:default="1" w:styleId="Standard">
    <w:name w:val="Normal"/>
    <w:qFormat/>
    <w:rPr>
      <w:rFonts w:ascii="Courier New" w:hAnsi="Courier New"/>
      <w:color w:val="000000"/>
      <w:sz w:val="24"/>
      <w:u w:val="single"/>
    </w:rPr>
  </w:style>
  <w:style w:type="paragraph" w:styleId="berschrift1">
    <w:name w:val="heading 1"/>
    <w:basedOn w:val="Standard"/>
    <w:next w:val="Standard"/>
    <w:qFormat/>
    <w:pPr>
      <w:keepNext/>
      <w:spacing w:line="420" w:lineRule="atLeast"/>
      <w:outlineLvl w:val="0"/>
    </w:pPr>
    <w:rPr>
      <w:rFonts w:ascii="Arial" w:hAnsi="Arial"/>
      <w:b/>
      <w:color w:val="auto"/>
      <w:sz w:val="28"/>
      <w:u w:val="none"/>
    </w:rPr>
  </w:style>
  <w:style w:type="paragraph" w:styleId="berschrift2">
    <w:name w:val="heading 2"/>
    <w:basedOn w:val="Standard"/>
    <w:next w:val="Standard"/>
    <w:qFormat/>
    <w:pPr>
      <w:keepNext/>
      <w:numPr>
        <w:ilvl w:val="1"/>
        <w:numId w:val="2"/>
      </w:numPr>
      <w:spacing w:before="240" w:after="60"/>
      <w:outlineLvl w:val="1"/>
    </w:pPr>
    <w:rPr>
      <w:rFonts w:ascii="Arial" w:hAnsi="Arial"/>
      <w:b/>
      <w:color w:val="auto"/>
      <w:u w:val="none"/>
    </w:rPr>
  </w:style>
  <w:style w:type="paragraph" w:styleId="berschrift3">
    <w:name w:val="heading 3"/>
    <w:basedOn w:val="Standard"/>
    <w:next w:val="Standard"/>
    <w:qFormat/>
    <w:pPr>
      <w:keepNext/>
      <w:numPr>
        <w:ilvl w:val="2"/>
        <w:numId w:val="2"/>
      </w:numPr>
      <w:spacing w:before="240" w:after="60"/>
      <w:outlineLvl w:val="2"/>
    </w:pPr>
    <w:rPr>
      <w:rFonts w:ascii="Arial" w:hAnsi="Arial"/>
      <w:b/>
      <w:i/>
      <w:color w:val="auto"/>
      <w:u w:val="none"/>
    </w:rPr>
  </w:style>
  <w:style w:type="paragraph" w:styleId="berschrift4">
    <w:name w:val="heading 4"/>
    <w:basedOn w:val="Standard"/>
    <w:next w:val="Standard"/>
    <w:qFormat/>
    <w:pPr>
      <w:keepNext/>
      <w:numPr>
        <w:ilvl w:val="3"/>
        <w:numId w:val="2"/>
      </w:numPr>
      <w:spacing w:before="240" w:after="60"/>
      <w:outlineLvl w:val="3"/>
    </w:pPr>
    <w:rPr>
      <w:rFonts w:ascii="Arial" w:hAnsi="Arial"/>
      <w:color w:val="auto"/>
      <w:u w:val="none"/>
    </w:rPr>
  </w:style>
  <w:style w:type="paragraph" w:styleId="berschrift5">
    <w:name w:val="heading 5"/>
    <w:basedOn w:val="Standard"/>
    <w:next w:val="Standard"/>
    <w:qFormat/>
    <w:pPr>
      <w:keepNext/>
      <w:outlineLvl w:val="4"/>
    </w:pPr>
    <w:rPr>
      <w:rFonts w:ascii="Helvetica 45 Light" w:hAnsi="Helvetica 45 Ligh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Oberbegriff">
    <w:name w:val="Oberbegriff"/>
    <w:basedOn w:val="Standard"/>
    <w:pPr>
      <w:framePr w:w="2625" w:h="488" w:wrap="around" w:vAnchor="page" w:hAnchor="page" w:x="8619" w:y="6164" w:anchorLock="1"/>
      <w:shd w:val="solid" w:color="FFFFFF" w:fill="FFFFFF"/>
      <w:spacing w:line="240" w:lineRule="exact"/>
    </w:pPr>
    <w:rPr>
      <w:rFonts w:ascii="Helvetica 55 Roman" w:hAnsi="Helvetica 55 Roman"/>
      <w:color w:val="auto"/>
      <w:sz w:val="19"/>
      <w:u w:val="none"/>
    </w:rPr>
  </w:style>
  <w:style w:type="paragraph" w:customStyle="1" w:styleId="Firmendaten">
    <w:name w:val="Firmendaten"/>
    <w:basedOn w:val="Standard"/>
    <w:pPr>
      <w:framePr w:w="2739" w:h="2160" w:wrap="around" w:vAnchor="page" w:hAnchor="page" w:x="8619" w:y="6692" w:anchorLock="1"/>
      <w:shd w:val="solid" w:color="FFFFFF" w:fill="FFFFFF"/>
      <w:spacing w:line="280" w:lineRule="exact"/>
    </w:pPr>
    <w:rPr>
      <w:rFonts w:ascii="Helvetica 45 Light" w:hAnsi="Helvetica 45 Light"/>
      <w:color w:val="auto"/>
      <w:sz w:val="19"/>
      <w:u w:val="none"/>
    </w:rPr>
  </w:style>
  <w:style w:type="paragraph" w:styleId="Textkrper3">
    <w:name w:val="Body Text 3"/>
    <w:basedOn w:val="Standard"/>
    <w:pPr>
      <w:spacing w:line="420" w:lineRule="atLeast"/>
      <w:ind w:right="-624"/>
    </w:pPr>
    <w:rPr>
      <w:rFonts w:ascii="Arial" w:hAnsi="Arial"/>
      <w:color w:val="auto"/>
      <w:u w:val="none"/>
    </w:rPr>
  </w:style>
  <w:style w:type="character" w:styleId="Hyperlink">
    <w:name w:val="Hyperlink"/>
    <w:rPr>
      <w:color w:val="0000FF"/>
      <w:u w:val="single"/>
    </w:rPr>
  </w:style>
  <w:style w:type="paragraph" w:styleId="Fuzeile">
    <w:name w:val="footer"/>
    <w:basedOn w:val="Standard"/>
    <w:pPr>
      <w:tabs>
        <w:tab w:val="center" w:pos="4536"/>
        <w:tab w:val="right" w:pos="9072"/>
      </w:tabs>
    </w:pPr>
  </w:style>
  <w:style w:type="character" w:styleId="Seitenzahl">
    <w:name w:val="page number"/>
    <w:basedOn w:val="Absatz-Standardschriftart"/>
    <w:rPr>
      <w:rFonts w:ascii="Times" w:hAnsi="Times"/>
    </w:rPr>
  </w:style>
  <w:style w:type="paragraph" w:styleId="Kopfzeile">
    <w:name w:val="header"/>
    <w:basedOn w:val="Standard"/>
    <w:pPr>
      <w:tabs>
        <w:tab w:val="center" w:pos="4536"/>
        <w:tab w:val="right" w:pos="9072"/>
      </w:tabs>
    </w:pPr>
  </w:style>
  <w:style w:type="paragraph" w:styleId="Textkrper">
    <w:name w:val="Body Text"/>
    <w:basedOn w:val="Standard"/>
    <w:link w:val="TextkrperZchn"/>
    <w:pPr>
      <w:spacing w:line="360" w:lineRule="auto"/>
      <w:ind w:right="-232"/>
    </w:pPr>
    <w:rPr>
      <w:rFonts w:ascii="Helvetica 45 Light" w:hAnsi="Helvetica 45 Light"/>
      <w:u w:val="none"/>
    </w:rPr>
  </w:style>
  <w:style w:type="paragraph" w:styleId="Textkrper2">
    <w:name w:val="Body Text 2"/>
    <w:basedOn w:val="Standard"/>
    <w:pPr>
      <w:spacing w:line="360" w:lineRule="auto"/>
    </w:pPr>
    <w:rPr>
      <w:rFonts w:ascii="Helvetica 45 Light" w:hAnsi="Helvetica 45 Light"/>
      <w:u w:val="none"/>
    </w:rPr>
  </w:style>
  <w:style w:type="paragraph" w:customStyle="1" w:styleId="Textkrper31">
    <w:name w:val="Textkörper 31"/>
    <w:basedOn w:val="Standard"/>
    <w:pPr>
      <w:spacing w:line="420" w:lineRule="atLeast"/>
      <w:ind w:right="-624"/>
    </w:pPr>
    <w:rPr>
      <w:rFonts w:ascii="Arial" w:hAnsi="Arial"/>
      <w:color w:val="auto"/>
      <w:u w:val="none"/>
    </w:rPr>
  </w:style>
  <w:style w:type="character" w:styleId="BesuchterLink">
    <w:name w:val="FollowedHyperlink"/>
    <w:rsid w:val="0033791B"/>
    <w:rPr>
      <w:color w:val="800080"/>
      <w:u w:val="single"/>
    </w:rPr>
  </w:style>
  <w:style w:type="character" w:customStyle="1" w:styleId="TextkrperZchn">
    <w:name w:val="Textkörper Zchn"/>
    <w:link w:val="Textkrper"/>
    <w:rsid w:val="00111B99"/>
    <w:rPr>
      <w:rFonts w:ascii="Helvetica 45 Light" w:hAnsi="Helvetica 45 Light"/>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me\Microsoft%20Office\Vorlagen\Presseblanco.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C:\Programme\Microsoft Office\Vorlagen\Presseblanco.dot</Template>
  <TotalTime>0</TotalTime>
  <Pages>2</Pages>
  <Words>440</Words>
  <Characters>2775</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Herausgeber/Redaktion</vt:lpstr>
    </vt:vector>
  </TitlesOfParts>
  <Company>HEWI</Company>
  <LinksUpToDate>false</LinksUpToDate>
  <CharactersWithSpaces>3209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Herausgeber/Redaktion</dc:title>
  <dc:subject/>
  <dc:creator>Anke Siebold</dc:creator>
  <cp:keywords/>
  <cp:lastModifiedBy>Microsoft Office User</cp:lastModifiedBy>
  <cp:revision>5</cp:revision>
  <cp:lastPrinted>2016-02-02T07:56:00Z</cp:lastPrinted>
  <dcterms:created xsi:type="dcterms:W3CDTF">2019-03-04T13:01:00Z</dcterms:created>
  <dcterms:modified xsi:type="dcterms:W3CDTF">2019-03-08T09:40:00Z</dcterms:modified>
</cp:coreProperties>
</file>